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47" w:rsidRPr="00B661CE" w:rsidRDefault="00FE6FE0" w:rsidP="00B661CE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ЗАКЛЮЧЕНИЕ</w:t>
      </w:r>
    </w:p>
    <w:p w:rsidR="00D114DB" w:rsidRDefault="00D114DB" w:rsidP="00D114DB">
      <w:pPr>
        <w:pStyle w:val="a3"/>
        <w:spacing w:after="0" w:line="240" w:lineRule="auto"/>
        <w:jc w:val="center"/>
        <w:rPr>
          <w:b w:val="0"/>
          <w:sz w:val="24"/>
          <w:szCs w:val="24"/>
        </w:rPr>
      </w:pPr>
      <w:r w:rsidRPr="006B5C66">
        <w:rPr>
          <w:b w:val="0"/>
          <w:sz w:val="24"/>
          <w:szCs w:val="24"/>
        </w:rPr>
        <w:t xml:space="preserve">по проекту </w:t>
      </w:r>
      <w:bookmarkStart w:id="0" w:name="OLE_LINK5"/>
      <w:bookmarkStart w:id="1" w:name="OLE_LINK6"/>
      <w:r w:rsidRPr="006A2A1B">
        <w:rPr>
          <w:b w:val="0"/>
          <w:sz w:val="24"/>
          <w:szCs w:val="24"/>
        </w:rPr>
        <w:t xml:space="preserve">решения о предоставлении разрешения на установление </w:t>
      </w:r>
    </w:p>
    <w:p w:rsidR="00D114DB" w:rsidRPr="006A2A1B" w:rsidRDefault="00D114DB" w:rsidP="00D114DB">
      <w:pPr>
        <w:pStyle w:val="a3"/>
        <w:spacing w:after="0" w:line="240" w:lineRule="auto"/>
        <w:jc w:val="center"/>
        <w:rPr>
          <w:b w:val="0"/>
          <w:sz w:val="24"/>
          <w:szCs w:val="24"/>
        </w:rPr>
      </w:pPr>
      <w:r w:rsidRPr="006A2A1B">
        <w:rPr>
          <w:b w:val="0"/>
          <w:sz w:val="24"/>
          <w:szCs w:val="24"/>
        </w:rPr>
        <w:t xml:space="preserve">условно-разрешенного вида использования в отношении земельного участка с кадастровым номером </w:t>
      </w:r>
      <w:bookmarkStart w:id="2" w:name="OLE_LINK8"/>
      <w:bookmarkStart w:id="3" w:name="OLE_LINK9"/>
      <w:bookmarkStart w:id="4" w:name="OLE_LINK10"/>
      <w:r w:rsidRPr="006A2A1B">
        <w:rPr>
          <w:b w:val="0"/>
          <w:sz w:val="24"/>
          <w:szCs w:val="24"/>
        </w:rPr>
        <w:t>59:18:0420101:1185</w:t>
      </w:r>
      <w:bookmarkEnd w:id="2"/>
      <w:bookmarkEnd w:id="3"/>
      <w:bookmarkEnd w:id="4"/>
      <w:r w:rsidRPr="006A2A1B">
        <w:rPr>
          <w:b w:val="0"/>
          <w:sz w:val="24"/>
          <w:szCs w:val="24"/>
        </w:rPr>
        <w:t xml:space="preserve">, площадью 600 </w:t>
      </w:r>
      <w:proofErr w:type="spellStart"/>
      <w:r w:rsidRPr="006A2A1B">
        <w:rPr>
          <w:b w:val="0"/>
          <w:sz w:val="24"/>
          <w:szCs w:val="24"/>
        </w:rPr>
        <w:t>кв.м</w:t>
      </w:r>
      <w:proofErr w:type="spellEnd"/>
      <w:r w:rsidRPr="006A2A1B">
        <w:rPr>
          <w:b w:val="0"/>
          <w:sz w:val="24"/>
          <w:szCs w:val="24"/>
        </w:rPr>
        <w:t xml:space="preserve">., расположенного по адресу: Пермский край, </w:t>
      </w:r>
      <w:proofErr w:type="spellStart"/>
      <w:r w:rsidRPr="006A2A1B">
        <w:rPr>
          <w:b w:val="0"/>
          <w:sz w:val="24"/>
          <w:szCs w:val="24"/>
        </w:rPr>
        <w:t>Добрянский</w:t>
      </w:r>
      <w:proofErr w:type="spellEnd"/>
      <w:r w:rsidRPr="006A2A1B">
        <w:rPr>
          <w:b w:val="0"/>
          <w:sz w:val="24"/>
          <w:szCs w:val="24"/>
        </w:rPr>
        <w:t xml:space="preserve"> район, д. Бобки, ул. </w:t>
      </w:r>
      <w:proofErr w:type="gramStart"/>
      <w:r w:rsidRPr="006A2A1B">
        <w:rPr>
          <w:b w:val="0"/>
          <w:sz w:val="24"/>
          <w:szCs w:val="24"/>
        </w:rPr>
        <w:t>Центральная</w:t>
      </w:r>
      <w:bookmarkEnd w:id="0"/>
      <w:bookmarkEnd w:id="1"/>
      <w:proofErr w:type="gramEnd"/>
      <w:r>
        <w:rPr>
          <w:b w:val="0"/>
          <w:sz w:val="24"/>
          <w:szCs w:val="24"/>
        </w:rPr>
        <w:t>.</w:t>
      </w:r>
    </w:p>
    <w:p w:rsidR="00FE6FE0" w:rsidRPr="00B661CE" w:rsidRDefault="00FE6FE0" w:rsidP="00FE6FE0">
      <w:pPr>
        <w:spacing w:line="240" w:lineRule="auto"/>
        <w:jc w:val="right"/>
        <w:rPr>
          <w:sz w:val="24"/>
          <w:szCs w:val="24"/>
        </w:rPr>
      </w:pPr>
      <w:r w:rsidRPr="00B661CE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Pr="00B661CE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Pr="00B661CE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B661CE">
        <w:rPr>
          <w:sz w:val="24"/>
          <w:szCs w:val="24"/>
        </w:rPr>
        <w:t xml:space="preserve"> года.</w:t>
      </w:r>
    </w:p>
    <w:p w:rsidR="000B4743" w:rsidRDefault="000B4743" w:rsidP="00B661CE">
      <w:pPr>
        <w:spacing w:line="240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bidi="en-US"/>
        </w:rPr>
        <w:t>Подготовлен</w:t>
      </w:r>
      <w:r w:rsidRPr="000B4743">
        <w:rPr>
          <w:rFonts w:eastAsia="Calibri"/>
          <w:sz w:val="24"/>
          <w:szCs w:val="24"/>
          <w:lang w:bidi="en-US"/>
        </w:rPr>
        <w:t>о</w:t>
      </w:r>
      <w:r w:rsidRPr="00DA399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основании протокола публичных слушаний от 1</w:t>
      </w:r>
      <w:r w:rsidR="00FE6FE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FE6FE0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201</w:t>
      </w:r>
      <w:r w:rsidR="00FE6FE0">
        <w:rPr>
          <w:sz w:val="24"/>
          <w:szCs w:val="24"/>
        </w:rPr>
        <w:t>9</w:t>
      </w:r>
      <w:r>
        <w:rPr>
          <w:sz w:val="24"/>
          <w:szCs w:val="24"/>
        </w:rPr>
        <w:t xml:space="preserve"> года.</w:t>
      </w:r>
    </w:p>
    <w:p w:rsidR="00D20547" w:rsidRPr="00B661CE" w:rsidRDefault="00C371FC" w:rsidP="00B661CE">
      <w:pPr>
        <w:spacing w:line="240" w:lineRule="auto"/>
        <w:rPr>
          <w:sz w:val="24"/>
          <w:szCs w:val="24"/>
          <w:lang w:bidi="en-US"/>
        </w:rPr>
      </w:pP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Публичные слушания назначены Постановлением </w:t>
      </w:r>
      <w:r w:rsidR="00D20547" w:rsidRPr="00B661CE">
        <w:rPr>
          <w:rFonts w:eastAsia="Times New Roman" w:cs="Times New Roman"/>
          <w:color w:val="000000"/>
          <w:sz w:val="24"/>
          <w:szCs w:val="24"/>
          <w:lang w:eastAsia="ru-RU"/>
        </w:rPr>
        <w:t>глав</w:t>
      </w: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="00D20547" w:rsidRPr="00B66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Доб</w:t>
      </w: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рянского муниципального района </w:t>
      </w:r>
      <w:r w:rsidR="003F538C" w:rsidRPr="009713CC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3F538C">
        <w:rPr>
          <w:rFonts w:eastAsia="Times New Roman" w:cs="Times New Roman"/>
          <w:sz w:val="24"/>
          <w:szCs w:val="24"/>
          <w:lang w:eastAsia="ru-RU"/>
        </w:rPr>
        <w:t>7 декабря 2018</w:t>
      </w:r>
      <w:r w:rsidR="003F538C" w:rsidRPr="009713CC">
        <w:rPr>
          <w:rFonts w:eastAsia="Times New Roman" w:cs="Times New Roman"/>
          <w:sz w:val="24"/>
          <w:szCs w:val="24"/>
          <w:lang w:eastAsia="ru-RU"/>
        </w:rPr>
        <w:t xml:space="preserve">г. № </w:t>
      </w:r>
      <w:r w:rsidR="003F538C">
        <w:rPr>
          <w:rFonts w:eastAsia="Times New Roman" w:cs="Times New Roman"/>
          <w:sz w:val="24"/>
          <w:szCs w:val="24"/>
          <w:lang w:eastAsia="ru-RU"/>
        </w:rPr>
        <w:t>19</w:t>
      </w:r>
      <w:r w:rsidR="003F538C" w:rsidRPr="009713CC">
        <w:rPr>
          <w:rFonts w:eastAsia="Times New Roman" w:cs="Times New Roman"/>
          <w:sz w:val="24"/>
          <w:szCs w:val="24"/>
          <w:lang w:eastAsia="ru-RU"/>
        </w:rPr>
        <w:t xml:space="preserve"> «О назначении публичных слушаний</w:t>
      </w:r>
      <w:r w:rsidR="003F538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8C" w:rsidRPr="006B5C66">
        <w:rPr>
          <w:sz w:val="24"/>
          <w:szCs w:val="24"/>
        </w:rPr>
        <w:t xml:space="preserve">по проекту </w:t>
      </w:r>
      <w:r w:rsidR="003F538C" w:rsidRPr="006A2A1B">
        <w:rPr>
          <w:sz w:val="24"/>
          <w:szCs w:val="24"/>
        </w:rPr>
        <w:t>решения о предоставлении разрешения на установление условно-разрешенного вида использования в отношении земельного участка с кадастровым номером 59:18:0420101:1185</w:t>
      </w:r>
      <w:r w:rsidR="003F538C" w:rsidRPr="009713CC">
        <w:rPr>
          <w:rFonts w:eastAsia="Times New Roman" w:cs="Times New Roman"/>
          <w:sz w:val="24"/>
          <w:szCs w:val="24"/>
          <w:lang w:eastAsia="ru-RU"/>
        </w:rPr>
        <w:t>»</w:t>
      </w:r>
      <w:r w:rsidR="003F538C" w:rsidRPr="00A36A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8C" w:rsidRPr="009713CC">
        <w:rPr>
          <w:rFonts w:eastAsia="Times New Roman" w:cs="Times New Roman"/>
          <w:sz w:val="24"/>
          <w:szCs w:val="24"/>
          <w:lang w:eastAsia="ru-RU"/>
        </w:rPr>
        <w:t>(далее по тексту –</w:t>
      </w:r>
      <w:r w:rsidR="003F538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8C" w:rsidRPr="009713CC">
        <w:rPr>
          <w:rFonts w:eastAsia="Times New Roman" w:cs="Times New Roman"/>
          <w:sz w:val="24"/>
          <w:szCs w:val="24"/>
          <w:lang w:eastAsia="ru-RU"/>
        </w:rPr>
        <w:t>Постановление главы Добрянского муниципального района)</w:t>
      </w:r>
      <w:r w:rsidR="00D20547" w:rsidRPr="00B661CE">
        <w:rPr>
          <w:sz w:val="24"/>
          <w:szCs w:val="24"/>
          <w:lang w:bidi="en-US"/>
        </w:rPr>
        <w:t>.</w:t>
      </w:r>
    </w:p>
    <w:p w:rsidR="00C371FC" w:rsidRPr="00B661CE" w:rsidRDefault="00D20547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Оповещение о начале публичных слушаний </w:t>
      </w:r>
      <w:r w:rsidR="002E3274" w:rsidRPr="009713CC">
        <w:rPr>
          <w:rFonts w:eastAsia="Times New Roman" w:cs="Times New Roman"/>
          <w:sz w:val="24"/>
          <w:szCs w:val="24"/>
          <w:lang w:eastAsia="ru-RU"/>
        </w:rPr>
        <w:t>был</w:t>
      </w:r>
      <w:r w:rsidR="002E3274">
        <w:rPr>
          <w:rFonts w:eastAsia="Times New Roman" w:cs="Times New Roman"/>
          <w:sz w:val="24"/>
          <w:szCs w:val="24"/>
          <w:lang w:eastAsia="ru-RU"/>
        </w:rPr>
        <w:t>о</w:t>
      </w:r>
      <w:r w:rsidR="002E3274" w:rsidRPr="009713CC">
        <w:rPr>
          <w:rFonts w:eastAsia="Times New Roman" w:cs="Times New Roman"/>
          <w:sz w:val="24"/>
          <w:szCs w:val="24"/>
          <w:lang w:eastAsia="ru-RU"/>
        </w:rPr>
        <w:t xml:space="preserve"> опубликован</w:t>
      </w:r>
      <w:r w:rsidR="002E3274">
        <w:rPr>
          <w:rFonts w:eastAsia="Times New Roman" w:cs="Times New Roman"/>
          <w:sz w:val="24"/>
          <w:szCs w:val="24"/>
          <w:lang w:eastAsia="ru-RU"/>
        </w:rPr>
        <w:t>о</w:t>
      </w:r>
      <w:r w:rsidR="002E3274" w:rsidRPr="009713CC">
        <w:rPr>
          <w:rFonts w:eastAsia="Times New Roman" w:cs="Times New Roman"/>
          <w:sz w:val="24"/>
          <w:szCs w:val="24"/>
          <w:lang w:eastAsia="ru-RU"/>
        </w:rPr>
        <w:t xml:space="preserve"> в газете «Камские зори» от </w:t>
      </w:r>
      <w:r w:rsidR="002E3274">
        <w:rPr>
          <w:rFonts w:eastAsia="Times New Roman" w:cs="Times New Roman"/>
          <w:sz w:val="24"/>
          <w:szCs w:val="24"/>
          <w:lang w:eastAsia="ru-RU"/>
        </w:rPr>
        <w:t>11</w:t>
      </w:r>
      <w:r w:rsidR="002E3274" w:rsidRPr="009713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E3274">
        <w:rPr>
          <w:rFonts w:eastAsia="Times New Roman" w:cs="Times New Roman"/>
          <w:sz w:val="24"/>
          <w:szCs w:val="24"/>
          <w:lang w:eastAsia="ru-RU"/>
        </w:rPr>
        <w:t>декабря 2018г. № 50</w:t>
      </w:r>
      <w:r w:rsidR="002E3274" w:rsidRPr="009713CC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2E3274">
        <w:rPr>
          <w:rFonts w:eastAsia="Times New Roman" w:cs="Times New Roman"/>
          <w:sz w:val="24"/>
          <w:szCs w:val="24"/>
          <w:lang w:eastAsia="ru-RU"/>
        </w:rPr>
        <w:t>11377)</w:t>
      </w:r>
      <w:r w:rsidR="00C371FC" w:rsidRPr="00B661CE">
        <w:rPr>
          <w:rFonts w:eastAsia="Times New Roman" w:cs="Times New Roman"/>
          <w:sz w:val="24"/>
          <w:szCs w:val="24"/>
          <w:lang w:eastAsia="ru-RU"/>
        </w:rPr>
        <w:t>.</w:t>
      </w:r>
    </w:p>
    <w:p w:rsidR="00D20547" w:rsidRPr="00B661CE" w:rsidRDefault="00D20547" w:rsidP="00B661CE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Место и время проведения публичных слушаний:</w:t>
      </w:r>
    </w:p>
    <w:p w:rsidR="00D20547" w:rsidRPr="00B661CE" w:rsidRDefault="002E3274" w:rsidP="00B661CE">
      <w:pPr>
        <w:pStyle w:val="a6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gramStart"/>
      <w:r>
        <w:rPr>
          <w:sz w:val="24"/>
          <w:szCs w:val="24"/>
        </w:rPr>
        <w:t>Залесная</w:t>
      </w:r>
      <w:proofErr w:type="gramEnd"/>
      <w:r w:rsidRPr="00B661CE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B661CE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B661CE">
        <w:rPr>
          <w:sz w:val="24"/>
          <w:szCs w:val="24"/>
        </w:rPr>
        <w:t>.201</w:t>
      </w:r>
      <w:r>
        <w:rPr>
          <w:sz w:val="24"/>
          <w:szCs w:val="24"/>
        </w:rPr>
        <w:t xml:space="preserve">9 </w:t>
      </w:r>
      <w:r w:rsidR="00D20547" w:rsidRPr="00B661CE">
        <w:rPr>
          <w:sz w:val="24"/>
          <w:szCs w:val="24"/>
        </w:rPr>
        <w:t>в 18-00, здание администрации.</w:t>
      </w:r>
    </w:p>
    <w:p w:rsidR="00D20547" w:rsidRPr="00B661CE" w:rsidRDefault="00D20547" w:rsidP="00B661CE">
      <w:pPr>
        <w:spacing w:line="240" w:lineRule="auto"/>
        <w:rPr>
          <w:sz w:val="24"/>
          <w:szCs w:val="24"/>
        </w:rPr>
      </w:pPr>
      <w:r w:rsidRPr="00B661CE">
        <w:rPr>
          <w:sz w:val="24"/>
          <w:szCs w:val="24"/>
        </w:rPr>
        <w:t xml:space="preserve">В публичных слушаниях приняли участие </w:t>
      </w:r>
      <w:r w:rsidR="006F1AD4" w:rsidRPr="00B661CE">
        <w:rPr>
          <w:sz w:val="24"/>
          <w:szCs w:val="24"/>
        </w:rPr>
        <w:t>0</w:t>
      </w:r>
      <w:r w:rsidRPr="00B661CE">
        <w:rPr>
          <w:sz w:val="24"/>
          <w:szCs w:val="24"/>
        </w:rPr>
        <w:t xml:space="preserve"> человек.</w:t>
      </w:r>
    </w:p>
    <w:p w:rsidR="00D20547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Письменных замечаний и предложений по теме публичных слушаний не поступило.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На публичных слушаниях присутствовали:</w:t>
      </w:r>
    </w:p>
    <w:p w:rsidR="00C371FC" w:rsidRPr="00B661CE" w:rsidRDefault="00C371FC" w:rsidP="00B661CE">
      <w:pPr>
        <w:pStyle w:val="a6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B661CE">
        <w:rPr>
          <w:sz w:val="24"/>
          <w:szCs w:val="24"/>
        </w:rPr>
        <w:t>Члены организационного комитета: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Степанова Е.М. – заместитель начальника МКУ «Управление градостроительства и инфраструктуры</w:t>
      </w:r>
      <w:r w:rsidRPr="00B661CE">
        <w:rPr>
          <w:rFonts w:eastAsia="Times New Roman" w:cs="Times New Roman"/>
          <w:sz w:val="24"/>
          <w:szCs w:val="24"/>
          <w:lang w:eastAsia="ru-RU"/>
        </w:rPr>
        <w:t>», главный архитектор Добрянского муниципального района;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Зудина И.А. - ведущий инженер МКУ «Управление капитального строительства»;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661CE">
        <w:rPr>
          <w:rFonts w:eastAsia="Times New Roman" w:cs="Times New Roman"/>
          <w:sz w:val="24"/>
          <w:szCs w:val="24"/>
          <w:lang w:eastAsia="ru-RU"/>
        </w:rPr>
        <w:t>Драницын</w:t>
      </w:r>
      <w:proofErr w:type="spellEnd"/>
      <w:r w:rsidRPr="00B661CE">
        <w:rPr>
          <w:rFonts w:eastAsia="Times New Roman" w:cs="Times New Roman"/>
          <w:sz w:val="24"/>
          <w:szCs w:val="24"/>
          <w:lang w:eastAsia="ru-RU"/>
        </w:rPr>
        <w:t xml:space="preserve"> Д.С. – ведущий юрисконсульт МКУ «Управление капитального строительства»;</w:t>
      </w:r>
    </w:p>
    <w:p w:rsidR="002E3274" w:rsidRPr="00B661CE" w:rsidRDefault="002E3274" w:rsidP="002E3274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Соснина Е.В.</w:t>
      </w:r>
      <w:r w:rsidRPr="009713CC">
        <w:rPr>
          <w:rFonts w:eastAsia="Times New Roman" w:cs="Times New Roman"/>
          <w:sz w:val="24"/>
          <w:szCs w:val="24"/>
          <w:lang w:eastAsia="ru-RU"/>
        </w:rPr>
        <w:t xml:space="preserve"> – глава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Краснослудского</w:t>
      </w:r>
      <w:proofErr w:type="spellEnd"/>
      <w:r w:rsidRPr="00B661C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B661CE">
        <w:rPr>
          <w:rFonts w:eastAsia="Times New Roman" w:cs="Times New Roman"/>
          <w:sz w:val="24"/>
          <w:szCs w:val="24"/>
          <w:lang w:eastAsia="ru-RU"/>
        </w:rPr>
        <w:t>Добрянского</w:t>
      </w:r>
      <w:proofErr w:type="spellEnd"/>
      <w:r w:rsidRPr="00B661CE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Докладчик:</w:t>
      </w:r>
    </w:p>
    <w:p w:rsidR="00C371FC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Степанова Е.М.</w:t>
      </w:r>
      <w:r w:rsidR="00364106" w:rsidRPr="00B661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61CE">
        <w:rPr>
          <w:rFonts w:eastAsia="Times New Roman" w:cs="Times New Roman"/>
          <w:sz w:val="24"/>
          <w:szCs w:val="24"/>
          <w:lang w:eastAsia="ru-RU"/>
        </w:rPr>
        <w:t>- заместитель начальника МКУ Управления градостроительства и инфраструктуры Добрянского муниципального района, главный архитектор муниципального района.</w:t>
      </w:r>
    </w:p>
    <w:p w:rsidR="00AF59F8" w:rsidRPr="00B661CE" w:rsidRDefault="00C81905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В результате рассмотрения, организационным комитетом проекта решения «О предоставлении </w:t>
      </w:r>
      <w:r w:rsidRPr="006A2A1B">
        <w:rPr>
          <w:sz w:val="24"/>
          <w:szCs w:val="24"/>
        </w:rPr>
        <w:t>разрешения на установление условно-разрешенного вида использования в отношении земельного участка с кадастровым номером 59:18:0420101:1185</w:t>
      </w:r>
      <w:r>
        <w:rPr>
          <w:sz w:val="24"/>
          <w:szCs w:val="24"/>
        </w:rPr>
        <w:t xml:space="preserve">» сделаны выводы, что обоснований, препятствующих для предоставления разрешения на условно-разрешенный вид использования </w:t>
      </w:r>
      <w:r w:rsidRPr="006A2A1B">
        <w:rPr>
          <w:sz w:val="24"/>
          <w:szCs w:val="24"/>
        </w:rPr>
        <w:t>в отношении земельного участка с кадастровым номером 59:18:0420101:1185</w:t>
      </w:r>
      <w:r>
        <w:rPr>
          <w:sz w:val="24"/>
          <w:szCs w:val="24"/>
        </w:rPr>
        <w:t>, не имеется</w:t>
      </w:r>
      <w:proofErr w:type="gramEnd"/>
    </w:p>
    <w:p w:rsidR="002F08D5" w:rsidRPr="00B661CE" w:rsidRDefault="002F08D5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Calibri" w:cs="Times New Roman"/>
          <w:sz w:val="24"/>
          <w:szCs w:val="24"/>
        </w:rPr>
        <w:t xml:space="preserve">В процессе проведения процедуры </w:t>
      </w:r>
      <w:r w:rsidR="00D80C5B" w:rsidRPr="00B661CE">
        <w:rPr>
          <w:rFonts w:eastAsia="Calibri" w:cs="Times New Roman"/>
          <w:sz w:val="24"/>
          <w:szCs w:val="24"/>
        </w:rPr>
        <w:t>публичных слушаний</w:t>
      </w:r>
      <w:r w:rsidRPr="00B661CE">
        <w:rPr>
          <w:rFonts w:eastAsia="Calibri" w:cs="Times New Roman"/>
          <w:sz w:val="24"/>
          <w:szCs w:val="24"/>
        </w:rPr>
        <w:t xml:space="preserve"> письменных, устных замечаний и предложений не поступило.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Решили:</w:t>
      </w:r>
    </w:p>
    <w:p w:rsidR="00C371FC" w:rsidRPr="00B661CE" w:rsidRDefault="00C371FC" w:rsidP="00B661CE">
      <w:pPr>
        <w:pStyle w:val="a6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Считать публичные слушания состоявшимися.</w:t>
      </w:r>
    </w:p>
    <w:p w:rsidR="00C371FC" w:rsidRPr="00B661CE" w:rsidRDefault="00C371FC" w:rsidP="00B661CE">
      <w:pPr>
        <w:pStyle w:val="a6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B661CE">
        <w:rPr>
          <w:rFonts w:cs="Times New Roman"/>
          <w:color w:val="000000"/>
          <w:sz w:val="24"/>
          <w:szCs w:val="24"/>
        </w:rPr>
        <w:t xml:space="preserve">Опубликовать </w:t>
      </w:r>
      <w:r w:rsidR="002E3274" w:rsidRPr="00B661CE">
        <w:rPr>
          <w:rFonts w:cs="Times New Roman"/>
          <w:color w:val="000000"/>
          <w:sz w:val="24"/>
          <w:szCs w:val="24"/>
        </w:rPr>
        <w:t xml:space="preserve">заключение о результатах публичных слушаний по </w:t>
      </w:r>
      <w:r w:rsidR="002E3274" w:rsidRPr="00B661CE">
        <w:rPr>
          <w:rFonts w:cs="Times New Roman"/>
          <w:bCs/>
          <w:color w:val="000000"/>
          <w:kern w:val="36"/>
          <w:sz w:val="24"/>
          <w:szCs w:val="24"/>
        </w:rPr>
        <w:t>проекту</w:t>
      </w:r>
      <w:r w:rsidR="002E3274" w:rsidRPr="00B661CE">
        <w:rPr>
          <w:rFonts w:cs="Times New Roman"/>
          <w:sz w:val="24"/>
          <w:szCs w:val="24"/>
        </w:rPr>
        <w:t xml:space="preserve"> </w:t>
      </w:r>
      <w:r w:rsidR="002E3274" w:rsidRPr="006A2A1B">
        <w:rPr>
          <w:sz w:val="24"/>
          <w:szCs w:val="24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59:18:0420101:1185, площадью 600 кв.м., расположенного по адресу: Пермский край, </w:t>
      </w:r>
      <w:proofErr w:type="spellStart"/>
      <w:r w:rsidR="002E3274" w:rsidRPr="006A2A1B">
        <w:rPr>
          <w:sz w:val="24"/>
          <w:szCs w:val="24"/>
        </w:rPr>
        <w:t>Добрянский</w:t>
      </w:r>
      <w:proofErr w:type="spellEnd"/>
      <w:r w:rsidR="002E3274" w:rsidRPr="006A2A1B">
        <w:rPr>
          <w:sz w:val="24"/>
          <w:szCs w:val="24"/>
        </w:rPr>
        <w:t xml:space="preserve"> район, д. Бобки, ул. </w:t>
      </w:r>
      <w:proofErr w:type="gramStart"/>
      <w:r w:rsidR="002E3274" w:rsidRPr="006A2A1B">
        <w:rPr>
          <w:sz w:val="24"/>
          <w:szCs w:val="24"/>
        </w:rPr>
        <w:t>Центральная</w:t>
      </w:r>
      <w:proofErr w:type="gramEnd"/>
      <w:r w:rsidR="002E3274">
        <w:rPr>
          <w:sz w:val="24"/>
          <w:szCs w:val="24"/>
        </w:rPr>
        <w:t>,</w:t>
      </w:r>
      <w:r w:rsidR="002E3274">
        <w:rPr>
          <w:rFonts w:eastAsia="Calibri" w:cs="Times New Roman"/>
          <w:sz w:val="24"/>
          <w:szCs w:val="24"/>
        </w:rPr>
        <w:t xml:space="preserve"> и опубликовать </w:t>
      </w:r>
      <w:r w:rsidR="002E3274" w:rsidRPr="00B661CE">
        <w:rPr>
          <w:rFonts w:cs="Times New Roman"/>
          <w:color w:val="000000"/>
          <w:sz w:val="24"/>
          <w:szCs w:val="24"/>
        </w:rPr>
        <w:t xml:space="preserve">в официальном источнике опубликования, </w:t>
      </w:r>
      <w:r w:rsidR="002E3274" w:rsidRPr="00B661CE">
        <w:rPr>
          <w:rFonts w:cs="Times New Roman"/>
          <w:sz w:val="24"/>
          <w:szCs w:val="24"/>
        </w:rPr>
        <w:t>а так же на официальном сайте администрации Добрянского муниципального района в сети «Интернет»</w:t>
      </w:r>
      <w:r w:rsidR="002E3274">
        <w:rPr>
          <w:rFonts w:cs="Times New Roman"/>
          <w:sz w:val="24"/>
          <w:szCs w:val="24"/>
        </w:rPr>
        <w:t>.</w:t>
      </w:r>
    </w:p>
    <w:p w:rsidR="00C371FC" w:rsidRPr="00B661CE" w:rsidRDefault="00C371FC" w:rsidP="00B661CE">
      <w:pPr>
        <w:spacing w:line="240" w:lineRule="auto"/>
        <w:rPr>
          <w:sz w:val="24"/>
          <w:szCs w:val="24"/>
        </w:rPr>
      </w:pPr>
    </w:p>
    <w:p w:rsidR="00C371FC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 xml:space="preserve">Председатель                                      </w:t>
      </w:r>
      <w:r w:rsid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А.В. Потапов</w:t>
      </w:r>
    </w:p>
    <w:p w:rsidR="00C371FC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371FC" w:rsidRPr="00B661CE" w:rsidRDefault="00C371FC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 xml:space="preserve">Секретарь                                       </w:t>
      </w:r>
      <w:bookmarkStart w:id="5" w:name="_GoBack"/>
      <w:r w:rsidRPr="00B661CE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5"/>
      <w:r w:rsidRPr="00B661CE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 w:rsid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P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И.А. Зудина</w:t>
      </w:r>
    </w:p>
    <w:sectPr w:rsidR="00C371FC" w:rsidRPr="00B661CE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609DA"/>
    <w:rsid w:val="00060F05"/>
    <w:rsid w:val="00060F31"/>
    <w:rsid w:val="0006267E"/>
    <w:rsid w:val="00063861"/>
    <w:rsid w:val="00063C44"/>
    <w:rsid w:val="00064FD5"/>
    <w:rsid w:val="0006555C"/>
    <w:rsid w:val="00071D4C"/>
    <w:rsid w:val="00074DB5"/>
    <w:rsid w:val="0007600F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1C93"/>
    <w:rsid w:val="001F2000"/>
    <w:rsid w:val="001F35C9"/>
    <w:rsid w:val="001F49E5"/>
    <w:rsid w:val="001F544D"/>
    <w:rsid w:val="001F64E0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3274"/>
    <w:rsid w:val="002E4E5A"/>
    <w:rsid w:val="002E580C"/>
    <w:rsid w:val="002E626D"/>
    <w:rsid w:val="002E7055"/>
    <w:rsid w:val="002E71F5"/>
    <w:rsid w:val="002F08D5"/>
    <w:rsid w:val="002F10CF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FE6"/>
    <w:rsid w:val="00320BC4"/>
    <w:rsid w:val="003276A9"/>
    <w:rsid w:val="003317D6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538C"/>
    <w:rsid w:val="003F622C"/>
    <w:rsid w:val="003F6432"/>
    <w:rsid w:val="003F7443"/>
    <w:rsid w:val="00400143"/>
    <w:rsid w:val="004019AE"/>
    <w:rsid w:val="004025F5"/>
    <w:rsid w:val="00402C66"/>
    <w:rsid w:val="0040412D"/>
    <w:rsid w:val="00406C87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C07F2"/>
    <w:rsid w:val="004C6963"/>
    <w:rsid w:val="004C6C19"/>
    <w:rsid w:val="004C7DEA"/>
    <w:rsid w:val="004D3BFA"/>
    <w:rsid w:val="004D48C2"/>
    <w:rsid w:val="004D5790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5013A2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3FF3"/>
    <w:rsid w:val="00554655"/>
    <w:rsid w:val="00556E00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7EC2"/>
    <w:rsid w:val="00600E6A"/>
    <w:rsid w:val="00601889"/>
    <w:rsid w:val="00601EB0"/>
    <w:rsid w:val="00603701"/>
    <w:rsid w:val="00603757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A1B24"/>
    <w:rsid w:val="007A2F86"/>
    <w:rsid w:val="007A32E7"/>
    <w:rsid w:val="007A5CFD"/>
    <w:rsid w:val="007A6C6D"/>
    <w:rsid w:val="007A712F"/>
    <w:rsid w:val="007A748F"/>
    <w:rsid w:val="007B2461"/>
    <w:rsid w:val="007B40CD"/>
    <w:rsid w:val="007C38B5"/>
    <w:rsid w:val="007C4725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B05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565D"/>
    <w:rsid w:val="00A45AE4"/>
    <w:rsid w:val="00A46545"/>
    <w:rsid w:val="00A5065E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59F8"/>
    <w:rsid w:val="00AF66DD"/>
    <w:rsid w:val="00AF7186"/>
    <w:rsid w:val="00B034E6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224F"/>
    <w:rsid w:val="00B63304"/>
    <w:rsid w:val="00B661CE"/>
    <w:rsid w:val="00B6727B"/>
    <w:rsid w:val="00B672F2"/>
    <w:rsid w:val="00B70B4B"/>
    <w:rsid w:val="00B71088"/>
    <w:rsid w:val="00B7133E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A0716"/>
    <w:rsid w:val="00BA2B23"/>
    <w:rsid w:val="00BA3B49"/>
    <w:rsid w:val="00BA3F82"/>
    <w:rsid w:val="00BA4621"/>
    <w:rsid w:val="00BA4946"/>
    <w:rsid w:val="00BA548B"/>
    <w:rsid w:val="00BA54AA"/>
    <w:rsid w:val="00BA5AAA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71FC"/>
    <w:rsid w:val="00C40AE9"/>
    <w:rsid w:val="00C426F3"/>
    <w:rsid w:val="00C4551C"/>
    <w:rsid w:val="00C47106"/>
    <w:rsid w:val="00C5075D"/>
    <w:rsid w:val="00C51B4C"/>
    <w:rsid w:val="00C52A9A"/>
    <w:rsid w:val="00C531F1"/>
    <w:rsid w:val="00C53CBD"/>
    <w:rsid w:val="00C54155"/>
    <w:rsid w:val="00C54573"/>
    <w:rsid w:val="00C54FA2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1905"/>
    <w:rsid w:val="00C82464"/>
    <w:rsid w:val="00C8248C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9B7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14DB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3C96"/>
    <w:rsid w:val="00D64059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253B"/>
    <w:rsid w:val="00E1329E"/>
    <w:rsid w:val="00E13E52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61029"/>
    <w:rsid w:val="00E618AE"/>
    <w:rsid w:val="00E61EE6"/>
    <w:rsid w:val="00E62FCB"/>
    <w:rsid w:val="00E6673B"/>
    <w:rsid w:val="00E6774A"/>
    <w:rsid w:val="00E701A7"/>
    <w:rsid w:val="00E70B74"/>
    <w:rsid w:val="00E72759"/>
    <w:rsid w:val="00E744A6"/>
    <w:rsid w:val="00E75CBC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3296"/>
    <w:rsid w:val="00EF4DD7"/>
    <w:rsid w:val="00EF57BA"/>
    <w:rsid w:val="00EF75AC"/>
    <w:rsid w:val="00F00B15"/>
    <w:rsid w:val="00F013CD"/>
    <w:rsid w:val="00F031F3"/>
    <w:rsid w:val="00F03D80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A42"/>
    <w:rsid w:val="00F4040A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B0565"/>
    <w:rsid w:val="00FB1FFB"/>
    <w:rsid w:val="00FB26F6"/>
    <w:rsid w:val="00FB42A2"/>
    <w:rsid w:val="00FB5732"/>
    <w:rsid w:val="00FC0152"/>
    <w:rsid w:val="00FC0943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5C25"/>
    <w:rsid w:val="00FE64AB"/>
    <w:rsid w:val="00FE6FE0"/>
    <w:rsid w:val="00FE7EE4"/>
    <w:rsid w:val="00FF0ECC"/>
    <w:rsid w:val="00FF1BA6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Stepanova</cp:lastModifiedBy>
  <cp:revision>29</cp:revision>
  <cp:lastPrinted>2019-01-21T03:51:00Z</cp:lastPrinted>
  <dcterms:created xsi:type="dcterms:W3CDTF">2018-09-11T04:06:00Z</dcterms:created>
  <dcterms:modified xsi:type="dcterms:W3CDTF">2019-01-21T03:55:00Z</dcterms:modified>
</cp:coreProperties>
</file>